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3284" w14:textId="48531D16" w:rsidR="00B519D4" w:rsidRPr="00507462" w:rsidRDefault="00B519D4" w:rsidP="00DA0146">
      <w:pPr>
        <w:wordWrap/>
        <w:overflowPunct w:val="0"/>
        <w:autoSpaceDE/>
        <w:autoSpaceDN/>
        <w:adjustRightInd/>
        <w:spacing w:afterLines="0" w:after="0" w:line="480" w:lineRule="exact"/>
        <w:ind w:leftChars="0" w:left="0" w:rightChars="0" w:right="0" w:firstLineChars="0" w:firstLine="0"/>
        <w:jc w:val="center"/>
        <w:textAlignment w:val="baseline"/>
        <w:rPr>
          <w:rFonts w:ascii="ＭＳ Ｐゴシック" w:hAnsi="ＭＳ Ｐゴシック" w:cs="ＭＳ Ｐゴシック"/>
          <w:color w:val="000000"/>
          <w:spacing w:val="-34"/>
          <w:sz w:val="40"/>
          <w:szCs w:val="40"/>
        </w:rPr>
      </w:pPr>
      <w:r w:rsidRPr="00B519D4">
        <w:rPr>
          <w:rFonts w:eastAsia="ＭＳ Ｐゴシック" w:cs="ＭＳ Ｐゴシック" w:hint="eastAsia"/>
          <w:color w:val="000000"/>
          <w:spacing w:val="-34"/>
          <w:sz w:val="40"/>
          <w:szCs w:val="40"/>
        </w:rPr>
        <w:t>イルミネーションフェスティバル</w:t>
      </w:r>
      <w:r w:rsidRPr="00B519D4">
        <w:rPr>
          <w:rFonts w:ascii="ＭＳ Ｐゴシック" w:hAnsi="ＭＳ Ｐゴシック" w:cs="ＭＳ Ｐゴシック"/>
          <w:color w:val="000000"/>
          <w:spacing w:val="-18"/>
          <w:sz w:val="40"/>
          <w:szCs w:val="40"/>
        </w:rPr>
        <w:t xml:space="preserve"> </w:t>
      </w:r>
      <w:r w:rsidRPr="00B519D4">
        <w:rPr>
          <w:rFonts w:ascii="ＭＳ Ｐゴシック" w:hAnsi="ＭＳ Ｐゴシック" w:cs="ＭＳ Ｐゴシック"/>
          <w:color w:val="000000"/>
          <w:spacing w:val="-34"/>
          <w:sz w:val="40"/>
          <w:szCs w:val="40"/>
        </w:rPr>
        <w:t>20</w:t>
      </w:r>
      <w:r w:rsidR="000C5D4F">
        <w:rPr>
          <w:rFonts w:ascii="ＭＳ Ｐゴシック" w:hAnsi="ＭＳ Ｐゴシック" w:cs="ＭＳ Ｐゴシック" w:hint="eastAsia"/>
          <w:color w:val="000000"/>
          <w:spacing w:val="-34"/>
          <w:sz w:val="40"/>
          <w:szCs w:val="40"/>
        </w:rPr>
        <w:t>2</w:t>
      </w:r>
      <w:r w:rsidR="009C754C">
        <w:rPr>
          <w:rFonts w:ascii="ＭＳ Ｐゴシック" w:hAnsi="ＭＳ Ｐゴシック" w:cs="ＭＳ Ｐゴシック" w:hint="eastAsia"/>
          <w:color w:val="000000"/>
          <w:spacing w:val="-34"/>
          <w:sz w:val="40"/>
          <w:szCs w:val="40"/>
        </w:rPr>
        <w:t>5</w:t>
      </w:r>
      <w:r w:rsidR="00507462">
        <w:rPr>
          <w:rFonts w:ascii="ＭＳ Ｐゴシック" w:hAnsi="ＭＳ Ｐゴシック" w:cs="ＭＳ Ｐゴシック" w:hint="eastAsia"/>
          <w:color w:val="000000"/>
          <w:spacing w:val="-34"/>
          <w:sz w:val="40"/>
          <w:szCs w:val="40"/>
        </w:rPr>
        <w:t>i</w:t>
      </w:r>
      <w:r w:rsidRPr="00B519D4">
        <w:rPr>
          <w:rFonts w:ascii="ＭＳ Ｐゴシック" w:hAnsi="ＭＳ Ｐゴシック" w:cs="ＭＳ Ｐゴシック"/>
          <w:color w:val="000000"/>
          <w:spacing w:val="-34"/>
          <w:sz w:val="40"/>
          <w:szCs w:val="40"/>
        </w:rPr>
        <w:t>n</w:t>
      </w:r>
      <w:r w:rsidRPr="00B519D4">
        <w:rPr>
          <w:rFonts w:ascii="ＭＳ Ｐゴシック" w:hAnsi="ＭＳ Ｐゴシック" w:cs="ＭＳ Ｐゴシック"/>
          <w:color w:val="000000"/>
          <w:spacing w:val="-18"/>
          <w:sz w:val="40"/>
          <w:szCs w:val="40"/>
        </w:rPr>
        <w:t xml:space="preserve"> </w:t>
      </w:r>
      <w:r w:rsidRPr="00B519D4">
        <w:rPr>
          <w:rFonts w:eastAsia="ＭＳ Ｐゴシック" w:cs="ＭＳ Ｐゴシック" w:hint="eastAsia"/>
          <w:color w:val="000000"/>
          <w:spacing w:val="-34"/>
          <w:sz w:val="40"/>
          <w:szCs w:val="40"/>
        </w:rPr>
        <w:t>阿武町参加申込書</w:t>
      </w:r>
    </w:p>
    <w:tbl>
      <w:tblPr>
        <w:tblStyle w:val="aa"/>
        <w:tblpPr w:leftFromText="142" w:rightFromText="142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567"/>
        <w:gridCol w:w="459"/>
        <w:gridCol w:w="889"/>
        <w:gridCol w:w="2655"/>
      </w:tblGrid>
      <w:tr w:rsidR="00AC286A" w14:paraId="50563097" w14:textId="77777777" w:rsidTr="00D045BF">
        <w:trPr>
          <w:trHeight w:val="842"/>
        </w:trPr>
        <w:tc>
          <w:tcPr>
            <w:tcW w:w="2518" w:type="dxa"/>
            <w:vAlign w:val="center"/>
          </w:tcPr>
          <w:p w14:paraId="4A7CC699" w14:textId="77777777" w:rsid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事業所・団体・自治会名</w:t>
            </w:r>
          </w:p>
          <w:p w14:paraId="5DF3CB91" w14:textId="5863705D" w:rsidR="000C0674" w:rsidRPr="00D045BF" w:rsidRDefault="000C0674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または個人名</w:t>
            </w:r>
          </w:p>
        </w:tc>
        <w:tc>
          <w:tcPr>
            <w:tcW w:w="8539" w:type="dxa"/>
            <w:gridSpan w:val="6"/>
            <w:vAlign w:val="center"/>
          </w:tcPr>
          <w:p w14:paraId="6CD55CCE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C286A" w14:paraId="6E9A0B82" w14:textId="77777777" w:rsidTr="00D045BF">
        <w:trPr>
          <w:trHeight w:val="797"/>
        </w:trPr>
        <w:tc>
          <w:tcPr>
            <w:tcW w:w="2518" w:type="dxa"/>
            <w:vAlign w:val="center"/>
          </w:tcPr>
          <w:p w14:paraId="1592DE1C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jc w:val="left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責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任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者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名</w:t>
            </w:r>
          </w:p>
          <w:p w14:paraId="3E5F9610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B519D4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（設置者名）</w:t>
            </w:r>
          </w:p>
        </w:tc>
        <w:tc>
          <w:tcPr>
            <w:tcW w:w="4995" w:type="dxa"/>
            <w:gridSpan w:val="4"/>
            <w:vAlign w:val="center"/>
          </w:tcPr>
          <w:p w14:paraId="740CBEFF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8083F04" w14:textId="77777777" w:rsidR="00AC286A" w:rsidRP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Theme="minorEastAsia" w:eastAsiaTheme="minorEastAsia" w:hAnsiTheme="minorEastAsia" w:cs="ＭＳ Ｐゴシック"/>
                <w:b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color w:val="000000"/>
                <w:sz w:val="20"/>
                <w:szCs w:val="20"/>
              </w:rPr>
              <w:t>ＴＥＬ</w:t>
            </w:r>
          </w:p>
        </w:tc>
        <w:tc>
          <w:tcPr>
            <w:tcW w:w="2655" w:type="dxa"/>
            <w:vAlign w:val="center"/>
          </w:tcPr>
          <w:p w14:paraId="5F663206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C286A" w14:paraId="1562D79D" w14:textId="77777777" w:rsidTr="00D045BF">
        <w:trPr>
          <w:trHeight w:val="934"/>
        </w:trPr>
        <w:tc>
          <w:tcPr>
            <w:tcW w:w="2518" w:type="dxa"/>
            <w:vAlign w:val="center"/>
          </w:tcPr>
          <w:p w14:paraId="26B879AE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設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置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場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所</w:t>
            </w:r>
          </w:p>
        </w:tc>
        <w:tc>
          <w:tcPr>
            <w:tcW w:w="8539" w:type="dxa"/>
            <w:gridSpan w:val="6"/>
            <w:vAlign w:val="center"/>
          </w:tcPr>
          <w:p w14:paraId="0E20E101" w14:textId="0B9BD08A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="210"/>
              <w:textAlignment w:val="baseline"/>
              <w:rPr>
                <w:color w:val="000000"/>
              </w:rPr>
            </w:pPr>
            <w:r w:rsidRPr="00B519D4">
              <w:rPr>
                <w:rFonts w:ascii="Times New Roman" w:cs="ＭＳ 明朝" w:hint="eastAsia"/>
                <w:color w:val="000000"/>
              </w:rPr>
              <w:t>１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 xml:space="preserve">道の駅芝生スペース　</w:t>
            </w:r>
            <w:r>
              <w:rPr>
                <w:rFonts w:ascii="Times New Roman" w:cs="ＭＳ 明朝" w:hint="eastAsia"/>
                <w:color w:val="000000"/>
              </w:rPr>
              <w:t xml:space="preserve">　　</w:t>
            </w:r>
            <w:r w:rsidRPr="00B519D4">
              <w:rPr>
                <w:rFonts w:ascii="Times New Roman" w:cs="ＭＳ 明朝" w:hint="eastAsia"/>
                <w:color w:val="000000"/>
              </w:rPr>
              <w:t>２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>プール壁面</w:t>
            </w:r>
            <w:r>
              <w:rPr>
                <w:rFonts w:ascii="Times New Roman" w:cs="ＭＳ 明朝" w:hint="eastAsia"/>
                <w:color w:val="000000"/>
              </w:rPr>
              <w:t xml:space="preserve">　　　</w:t>
            </w:r>
            <w:r w:rsidRPr="00B519D4">
              <w:rPr>
                <w:rFonts w:ascii="Times New Roman" w:cs="ＭＳ 明朝" w:hint="eastAsia"/>
                <w:color w:val="000000"/>
              </w:rPr>
              <w:t>３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>自店舗（事業所）</w:t>
            </w:r>
            <w:r w:rsidR="000C0674">
              <w:rPr>
                <w:rFonts w:ascii="Times New Roman" w:cs="ＭＳ 明朝" w:hint="eastAsia"/>
                <w:color w:val="000000"/>
              </w:rPr>
              <w:t>・自宅</w:t>
            </w:r>
          </w:p>
          <w:p w14:paraId="1E64A035" w14:textId="4365182E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  <w:r w:rsidRPr="00B519D4">
              <w:rPr>
                <w:rFonts w:ascii="Times New Roman" w:cs="ＭＳ 明朝" w:hint="eastAsia"/>
                <w:color w:val="000000"/>
              </w:rPr>
              <w:t xml:space="preserve">　４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="00007E32">
              <w:rPr>
                <w:rFonts w:ascii="Times New Roman" w:cs="ＭＳ 明朝" w:hint="eastAsia"/>
                <w:color w:val="000000"/>
              </w:rPr>
              <w:t xml:space="preserve">国道フェンス　　</w:t>
            </w:r>
            <w:r w:rsidR="009C754C">
              <w:rPr>
                <w:rFonts w:ascii="Times New Roman" w:cs="ＭＳ 明朝" w:hint="eastAsia"/>
                <w:color w:val="000000"/>
              </w:rPr>
              <w:t>５</w:t>
            </w:r>
            <w:r w:rsidR="008764C1"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>その他</w:t>
            </w:r>
            <w:r w:rsidRPr="00B519D4">
              <w:rPr>
                <w:rFonts w:hAnsi="ＭＳ 明朝" w:cs="ＭＳ 明朝"/>
                <w:color w:val="000000"/>
              </w:rPr>
              <w:t>(</w:t>
            </w:r>
            <w:r>
              <w:rPr>
                <w:rFonts w:hAnsi="ＭＳ 明朝" w:cs="ＭＳ 明朝"/>
                <w:color w:val="000000"/>
              </w:rPr>
              <w:t xml:space="preserve">　　　　</w:t>
            </w:r>
            <w:r w:rsidR="009C754C">
              <w:rPr>
                <w:rFonts w:hAnsi="ＭＳ 明朝" w:cs="ＭＳ 明朝" w:hint="eastAsia"/>
                <w:color w:val="000000"/>
              </w:rPr>
              <w:t xml:space="preserve">　　　　　　　　　　　　　</w:t>
            </w:r>
            <w:r>
              <w:rPr>
                <w:rFonts w:hAnsi="ＭＳ 明朝" w:cs="ＭＳ 明朝"/>
                <w:color w:val="000000"/>
              </w:rPr>
              <w:t xml:space="preserve">　　　　</w:t>
            </w:r>
            <w:r w:rsidRPr="00B519D4">
              <w:rPr>
                <w:rFonts w:hAnsi="ＭＳ 明朝" w:cs="ＭＳ 明朝"/>
                <w:color w:val="000000"/>
              </w:rPr>
              <w:t>)</w:t>
            </w:r>
          </w:p>
        </w:tc>
      </w:tr>
      <w:tr w:rsidR="00AC286A" w14:paraId="140D1E5A" w14:textId="77777777" w:rsidTr="00D045BF">
        <w:trPr>
          <w:trHeight w:val="692"/>
        </w:trPr>
        <w:tc>
          <w:tcPr>
            <w:tcW w:w="2518" w:type="dxa"/>
            <w:vAlign w:val="center"/>
          </w:tcPr>
          <w:p w14:paraId="0BF66B05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設置作業予定日時</w:t>
            </w:r>
          </w:p>
        </w:tc>
        <w:tc>
          <w:tcPr>
            <w:tcW w:w="8539" w:type="dxa"/>
            <w:gridSpan w:val="6"/>
            <w:vAlign w:val="center"/>
          </w:tcPr>
          <w:p w14:paraId="07744F26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  <w:r w:rsidRPr="00B519D4">
              <w:rPr>
                <w:rFonts w:ascii="Times New Roman" w:cs="ＭＳ 明朝" w:hint="eastAsia"/>
                <w:color w:val="000000"/>
              </w:rPr>
              <w:t xml:space="preserve">　　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>月　　日（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 xml:space="preserve">　）　　　時　　分頃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>～</w:t>
            </w:r>
            <w:r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</w:rPr>
              <w:t xml:space="preserve">　　時　　分頃まで</w:t>
            </w:r>
          </w:p>
        </w:tc>
      </w:tr>
      <w:tr w:rsidR="00AC286A" w14:paraId="33CDB3CA" w14:textId="77777777" w:rsidTr="00D045BF">
        <w:trPr>
          <w:trHeight w:val="984"/>
        </w:trPr>
        <w:tc>
          <w:tcPr>
            <w:tcW w:w="2518" w:type="dxa"/>
            <w:vAlign w:val="center"/>
          </w:tcPr>
          <w:p w14:paraId="5652295A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必要電力量</w:t>
            </w:r>
          </w:p>
          <w:p w14:paraId="2909468D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18"/>
                <w:szCs w:val="18"/>
              </w:rPr>
            </w:pP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※個人の場合は空白</w:t>
            </w:r>
          </w:p>
        </w:tc>
        <w:tc>
          <w:tcPr>
            <w:tcW w:w="2268" w:type="dxa"/>
            <w:vAlign w:val="center"/>
          </w:tcPr>
          <w:p w14:paraId="63E4556E" w14:textId="77777777" w:rsidR="00AC286A" w:rsidRP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jc w:val="center"/>
              <w:textAlignment w:val="baseline"/>
              <w:rPr>
                <w:rFonts w:eastAsia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　　　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ｋｗ程度</w:t>
            </w:r>
          </w:p>
        </w:tc>
        <w:tc>
          <w:tcPr>
            <w:tcW w:w="2268" w:type="dxa"/>
            <w:gridSpan w:val="2"/>
            <w:vAlign w:val="center"/>
          </w:tcPr>
          <w:p w14:paraId="49AE3E5E" w14:textId="77777777" w:rsidR="00AC286A" w:rsidRP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jc w:val="center"/>
              <w:textAlignment w:val="baseline"/>
              <w:rPr>
                <w:rFonts w:eastAsia="ＭＳ Ｐゴシック" w:cs="ＭＳ Ｐゴシック"/>
                <w:color w:val="000000"/>
                <w:sz w:val="20"/>
                <w:szCs w:val="20"/>
              </w:rPr>
            </w:pP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ｺﾝｾﾝﾄ口数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 xml:space="preserve">      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口</w:t>
            </w:r>
          </w:p>
        </w:tc>
        <w:tc>
          <w:tcPr>
            <w:tcW w:w="4003" w:type="dxa"/>
            <w:gridSpan w:val="3"/>
            <w:vAlign w:val="center"/>
          </w:tcPr>
          <w:p w14:paraId="3C9B7B15" w14:textId="77777777" w:rsidR="00AC286A" w:rsidRPr="00D045BF" w:rsidRDefault="00AC286A" w:rsidP="00D045BF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18"/>
                <w:szCs w:val="18"/>
              </w:rPr>
            </w:pP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※延長線、分岐タップ等は各自用意して下さい。</w:t>
            </w:r>
          </w:p>
        </w:tc>
      </w:tr>
      <w:tr w:rsidR="00AC286A" w14:paraId="2E0A46D3" w14:textId="77777777" w:rsidTr="00D045BF">
        <w:trPr>
          <w:trHeight w:val="1125"/>
        </w:trPr>
        <w:tc>
          <w:tcPr>
            <w:tcW w:w="2518" w:type="dxa"/>
            <w:vAlign w:val="center"/>
          </w:tcPr>
          <w:p w14:paraId="75771A15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必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要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面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積</w:t>
            </w:r>
          </w:p>
          <w:p w14:paraId="75307F54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18"/>
                <w:szCs w:val="18"/>
              </w:rPr>
            </w:pP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※個人の場合は空白</w:t>
            </w:r>
          </w:p>
        </w:tc>
        <w:tc>
          <w:tcPr>
            <w:tcW w:w="3969" w:type="dxa"/>
            <w:gridSpan w:val="2"/>
          </w:tcPr>
          <w:p w14:paraId="6091A257" w14:textId="77777777" w:rsidR="00AC286A" w:rsidRP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20"/>
                <w:szCs w:val="20"/>
              </w:rPr>
            </w:pPr>
            <w:r w:rsidRPr="00B519D4">
              <w:rPr>
                <w:rFonts w:ascii="Times New Roman" w:cs="ＭＳ 明朝" w:hint="eastAsia"/>
                <w:color w:val="000000"/>
              </w:rPr>
              <w:t xml:space="preserve">　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　縦　　　　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 xml:space="preserve"> 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横　　　　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高さ</w:t>
            </w:r>
          </w:p>
          <w:p w14:paraId="4E0DC1F1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　　　　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ｍ×　　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 xml:space="preserve">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ｍ×　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 xml:space="preserve">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 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 xml:space="preserve">　ｍ</w:t>
            </w:r>
          </w:p>
        </w:tc>
        <w:tc>
          <w:tcPr>
            <w:tcW w:w="4570" w:type="dxa"/>
            <w:gridSpan w:val="4"/>
            <w:vAlign w:val="center"/>
          </w:tcPr>
          <w:p w14:paraId="00D60855" w14:textId="77777777" w:rsidR="00AC286A" w:rsidRP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20"/>
                <w:szCs w:val="20"/>
              </w:rPr>
            </w:pP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※芝生スペースの関係上、縦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>3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ｍ×横</w:t>
            </w:r>
            <w:r w:rsidRPr="00B519D4">
              <w:rPr>
                <w:rFonts w:ascii="Times New Roman"/>
                <w:color w:val="000000"/>
                <w:sz w:val="20"/>
                <w:szCs w:val="20"/>
              </w:rPr>
              <w:t>3</w:t>
            </w:r>
            <w:r w:rsidRPr="00B519D4">
              <w:rPr>
                <w:rFonts w:ascii="Times New Roman" w:cs="ＭＳ 明朝" w:hint="eastAsia"/>
                <w:color w:val="000000"/>
                <w:sz w:val="20"/>
                <w:szCs w:val="20"/>
              </w:rPr>
              <w:t>ｍに収まるようにお願いします。プール壁面は別途協議</w:t>
            </w:r>
            <w:r>
              <w:rPr>
                <w:rFonts w:ascii="Times New Roman" w:cs="ＭＳ 明朝" w:hint="eastAsia"/>
                <w:color w:val="000000"/>
                <w:sz w:val="20"/>
                <w:szCs w:val="20"/>
              </w:rPr>
              <w:t>。</w:t>
            </w:r>
          </w:p>
        </w:tc>
      </w:tr>
      <w:tr w:rsidR="00AC286A" w14:paraId="6660FA1D" w14:textId="77777777" w:rsidTr="003A5B31">
        <w:trPr>
          <w:trHeight w:val="783"/>
        </w:trPr>
        <w:tc>
          <w:tcPr>
            <w:tcW w:w="2518" w:type="dxa"/>
            <w:vAlign w:val="center"/>
          </w:tcPr>
          <w:p w14:paraId="5B4BCAFE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作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w w:val="151"/>
                <w:sz w:val="22"/>
                <w:szCs w:val="22"/>
              </w:rPr>
              <w:t xml:space="preserve">　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品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w w:val="151"/>
                <w:sz w:val="22"/>
                <w:szCs w:val="22"/>
              </w:rPr>
              <w:t xml:space="preserve">　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名</w:t>
            </w:r>
          </w:p>
        </w:tc>
        <w:tc>
          <w:tcPr>
            <w:tcW w:w="8539" w:type="dxa"/>
            <w:gridSpan w:val="6"/>
            <w:vAlign w:val="center"/>
          </w:tcPr>
          <w:p w14:paraId="05B75C6A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C286A" w14:paraId="5CC4A1EF" w14:textId="77777777" w:rsidTr="002B116D">
        <w:trPr>
          <w:trHeight w:val="1133"/>
        </w:trPr>
        <w:tc>
          <w:tcPr>
            <w:tcW w:w="2518" w:type="dxa"/>
            <w:vAlign w:val="center"/>
          </w:tcPr>
          <w:p w14:paraId="31681FCD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作品の紹介文</w:t>
            </w:r>
          </w:p>
          <w:p w14:paraId="0298B938" w14:textId="6CD8177E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※特徴や売り等を</w:t>
            </w:r>
            <w:r w:rsidR="002B116D">
              <w:rPr>
                <w:rFonts w:ascii="Times New Roman" w:cs="ＭＳ 明朝" w:hint="eastAsia"/>
                <w:color w:val="000000"/>
                <w:sz w:val="18"/>
                <w:szCs w:val="18"/>
              </w:rPr>
              <w:t>簡潔に</w:t>
            </w: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書いて下さい。</w:t>
            </w:r>
          </w:p>
          <w:p w14:paraId="62DAFBB0" w14:textId="77777777" w:rsidR="00AC286A" w:rsidRPr="002B116D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539" w:type="dxa"/>
            <w:gridSpan w:val="6"/>
            <w:vAlign w:val="center"/>
          </w:tcPr>
          <w:p w14:paraId="05F68122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C286A" w14:paraId="780B2A9C" w14:textId="77777777" w:rsidTr="00312855">
        <w:trPr>
          <w:trHeight w:val="6484"/>
        </w:trPr>
        <w:tc>
          <w:tcPr>
            <w:tcW w:w="2518" w:type="dxa"/>
            <w:vAlign w:val="center"/>
          </w:tcPr>
          <w:p w14:paraId="7E852A95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2"/>
                <w:szCs w:val="22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概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略</w:t>
            </w:r>
            <w:r w:rsidRPr="00B519D4">
              <w:rPr>
                <w:rFonts w:ascii="ＭＳ Ｐゴシック" w:hAnsi="ＭＳ Ｐゴシック" w:cs="ＭＳ Ｐゴシック"/>
                <w:b/>
                <w:color w:val="000000"/>
                <w:sz w:val="22"/>
                <w:szCs w:val="22"/>
              </w:rPr>
              <w:t xml:space="preserve">  </w:t>
            </w:r>
            <w:r w:rsidRPr="00B519D4">
              <w:rPr>
                <w:rFonts w:eastAsia="ＭＳ Ｐゴシック" w:cs="ＭＳ Ｐゴシック" w:hint="eastAsia"/>
                <w:b/>
                <w:color w:val="000000"/>
                <w:sz w:val="22"/>
                <w:szCs w:val="22"/>
              </w:rPr>
              <w:t>図</w:t>
            </w:r>
          </w:p>
          <w:p w14:paraId="55BF9163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color w:val="000000"/>
                <w:sz w:val="18"/>
                <w:szCs w:val="18"/>
              </w:rPr>
            </w:pP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※概略で結構です。変更</w:t>
            </w:r>
          </w:p>
          <w:p w14:paraId="3139552A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  <w:r w:rsidRPr="00B519D4">
              <w:rPr>
                <w:rFonts w:ascii="Times New Roman" w:cs="ＭＳ 明朝" w:hint="eastAsia"/>
                <w:color w:val="000000"/>
                <w:sz w:val="18"/>
                <w:szCs w:val="18"/>
              </w:rPr>
              <w:t>があっても構いません。</w:t>
            </w:r>
          </w:p>
          <w:p w14:paraId="7F84E9B2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29064FC5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722F0703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112D051D" w14:textId="77777777" w:rsid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0729E94E" w14:textId="77777777" w:rsidR="003A5B31" w:rsidRPr="00D045BF" w:rsidRDefault="003A5B31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6DE7F88D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7737214C" w14:textId="77777777" w:rsidR="00AC286A" w:rsidRPr="00D045BF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190545FD" w14:textId="77777777" w:rsidR="00AC286A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7A5ACB9B" w14:textId="77777777" w:rsidR="00D045BF" w:rsidRPr="00D045BF" w:rsidRDefault="00D045BF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ascii="Times New Roman" w:cs="ＭＳ 明朝"/>
                <w:color w:val="000000"/>
                <w:sz w:val="18"/>
                <w:szCs w:val="18"/>
              </w:rPr>
            </w:pPr>
          </w:p>
          <w:p w14:paraId="0841EB34" w14:textId="77777777" w:rsidR="00AC286A" w:rsidRPr="00507A90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color w:val="000000"/>
              </w:rPr>
            </w:pPr>
          </w:p>
        </w:tc>
        <w:tc>
          <w:tcPr>
            <w:tcW w:w="8539" w:type="dxa"/>
            <w:gridSpan w:val="6"/>
            <w:vAlign w:val="center"/>
          </w:tcPr>
          <w:p w14:paraId="63E8E0F6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AC286A" w14:paraId="33D8E26E" w14:textId="77777777" w:rsidTr="00DA0146">
        <w:trPr>
          <w:trHeight w:val="838"/>
        </w:trPr>
        <w:tc>
          <w:tcPr>
            <w:tcW w:w="2518" w:type="dxa"/>
            <w:vAlign w:val="center"/>
          </w:tcPr>
          <w:p w14:paraId="5F6E9C6E" w14:textId="77777777" w:rsidR="00D045BF" w:rsidRDefault="00AC286A" w:rsidP="00D045BF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b/>
                <w:color w:val="000000"/>
                <w:sz w:val="20"/>
                <w:szCs w:val="20"/>
              </w:rPr>
            </w:pPr>
            <w:r w:rsidRPr="00B519D4">
              <w:rPr>
                <w:rFonts w:eastAsia="ＭＳ Ｐゴシック" w:cs="ＭＳ Ｐゴシック" w:hint="eastAsia"/>
                <w:b/>
                <w:color w:val="000000"/>
                <w:sz w:val="20"/>
                <w:szCs w:val="20"/>
              </w:rPr>
              <w:t>その他設置にあたっ</w:t>
            </w:r>
            <w:r w:rsidRPr="00507A90">
              <w:rPr>
                <w:rFonts w:eastAsia="ＭＳ Ｐゴシック" w:cs="ＭＳ Ｐゴシック" w:hint="eastAsia"/>
                <w:b/>
                <w:color w:val="000000"/>
                <w:sz w:val="20"/>
                <w:szCs w:val="20"/>
              </w:rPr>
              <w:t>て</w:t>
            </w:r>
          </w:p>
          <w:p w14:paraId="3174083F" w14:textId="77777777" w:rsidR="00AC286A" w:rsidRPr="00B519D4" w:rsidRDefault="00AC286A" w:rsidP="00D045BF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18"/>
                <w:szCs w:val="18"/>
              </w:rPr>
            </w:pPr>
            <w:r w:rsidRPr="00507A90">
              <w:rPr>
                <w:rFonts w:eastAsia="ＭＳ Ｐゴシック" w:cs="ＭＳ Ｐゴシック" w:hint="eastAsia"/>
                <w:b/>
                <w:color w:val="000000"/>
                <w:sz w:val="20"/>
                <w:szCs w:val="20"/>
              </w:rPr>
              <w:t>必要な事項等</w:t>
            </w:r>
          </w:p>
        </w:tc>
        <w:tc>
          <w:tcPr>
            <w:tcW w:w="8539" w:type="dxa"/>
            <w:gridSpan w:val="6"/>
            <w:vAlign w:val="center"/>
          </w:tcPr>
          <w:p w14:paraId="4B6D1C06" w14:textId="77777777" w:rsidR="00AC286A" w:rsidRPr="00B519D4" w:rsidRDefault="00AC286A" w:rsidP="00AC286A">
            <w:pPr>
              <w:wordWrap/>
              <w:overflowPunct w:val="0"/>
              <w:autoSpaceDE/>
              <w:autoSpaceDN/>
              <w:adjustRightInd/>
              <w:spacing w:afterLines="0" w:after="0"/>
              <w:ind w:leftChars="0" w:left="0" w:rightChars="0" w:right="0" w:firstLineChars="0" w:firstLine="0"/>
              <w:textAlignment w:val="baseline"/>
              <w:rPr>
                <w:rFonts w:eastAsia="ＭＳ Ｐ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22735E0B" w14:textId="4AAD4160" w:rsidR="002A7A12" w:rsidRDefault="002A7A12" w:rsidP="00312855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0" w:firstLine="0"/>
        <w:textAlignment w:val="baseline"/>
        <w:rPr>
          <w:rFonts w:eastAsia="ＭＳ Ｐゴシック" w:cs="ＭＳ Ｐゴシック"/>
          <w:color w:val="000000"/>
        </w:rPr>
      </w:pPr>
      <w:r>
        <w:rPr>
          <w:rFonts w:eastAsia="ＭＳ Ｐゴシック" w:cs="ＭＳ Ｐゴシック" w:hint="eastAsia"/>
          <w:color w:val="000000"/>
        </w:rPr>
        <w:t xml:space="preserve">　　</w:t>
      </w:r>
      <w:r w:rsidR="009D02D7">
        <w:rPr>
          <w:rFonts w:eastAsia="ＭＳ Ｐゴシック" w:cs="ＭＳ Ｐゴシック" w:hint="eastAsia"/>
          <w:color w:val="000000"/>
        </w:rPr>
        <w:t>＊裏面に設置等に係る記載があります</w:t>
      </w:r>
    </w:p>
    <w:p w14:paraId="3E4474A2" w14:textId="77777777" w:rsidR="002A7A12" w:rsidRDefault="002A7A12" w:rsidP="002A7A12">
      <w:pPr>
        <w:adjustRightInd/>
        <w:spacing w:after="90"/>
        <w:ind w:left="210" w:right="210" w:firstLine="210"/>
        <w:rPr>
          <w:rFonts w:ascii="ＭＳ Ｐゴシック" w:eastAsia="ＭＳ Ｐゴシック" w:hAnsi="ＭＳ Ｐゴシック" w:cs="ＪＳ明朝"/>
          <w:sz w:val="24"/>
          <w:szCs w:val="24"/>
        </w:rPr>
      </w:pPr>
      <w:r>
        <w:rPr>
          <w:rFonts w:eastAsia="ＭＳ Ｐゴシック" w:cs="ＭＳ Ｐゴシック"/>
          <w:color w:val="000000"/>
        </w:rPr>
        <w:br w:type="page"/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lastRenderedPageBreak/>
        <w:t xml:space="preserve">　</w:t>
      </w:r>
    </w:p>
    <w:p w14:paraId="74B8811B" w14:textId="77777777" w:rsidR="002A7A12" w:rsidRDefault="002A7A12" w:rsidP="002A7A12">
      <w:pPr>
        <w:adjustRightInd/>
        <w:spacing w:after="90"/>
        <w:ind w:left="210" w:right="210" w:firstLine="240"/>
        <w:rPr>
          <w:rFonts w:ascii="ＭＳ Ｐゴシック" w:eastAsia="ＭＳ Ｐゴシック" w:hAnsi="ＭＳ Ｐゴシック" w:cs="ＪＳ明朝"/>
          <w:sz w:val="24"/>
          <w:szCs w:val="24"/>
        </w:rPr>
      </w:pPr>
    </w:p>
    <w:p w14:paraId="65E45EA6" w14:textId="4CE62E10" w:rsidR="002A7A12" w:rsidRPr="002A7A12" w:rsidRDefault="002A7A12" w:rsidP="002A7A12">
      <w:pPr>
        <w:adjustRightInd/>
        <w:spacing w:after="90"/>
        <w:ind w:left="210" w:right="21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ＪＳ明朝" w:hint="eastAsia"/>
          <w:sz w:val="24"/>
          <w:szCs w:val="24"/>
        </w:rPr>
        <w:t>【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設置にあたってのルール</w:t>
      </w:r>
      <w:r>
        <w:rPr>
          <w:rFonts w:ascii="ＭＳ Ｐゴシック" w:eastAsia="ＭＳ Ｐゴシック" w:hAnsi="ＭＳ Ｐゴシック" w:cs="ＪＳ明朝" w:hint="eastAsia"/>
          <w:sz w:val="24"/>
          <w:szCs w:val="24"/>
        </w:rPr>
        <w:t>】</w:t>
      </w:r>
    </w:p>
    <w:p w14:paraId="050FE638" w14:textId="2F4EB0D3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720" w:rightChars="0" w:right="0" w:firstLineChars="0" w:firstLine="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  <w:r>
        <w:rPr>
          <w:rFonts w:ascii="ＭＳ Ｐゴシック" w:eastAsia="ＭＳ Ｐゴシック" w:hAnsi="ＭＳ Ｐゴシック" w:cs="ＪＳ明朝" w:hint="eastAsia"/>
          <w:sz w:val="24"/>
          <w:szCs w:val="24"/>
        </w:rPr>
        <w:t>①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通行者等が楽しめるホットで美しい作品。</w:t>
      </w:r>
    </w:p>
    <w:p w14:paraId="0937EB5A" w14:textId="77777777" w:rsid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="210" w:rightChars="0" w:right="0" w:firstLineChars="200" w:firstLine="48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②法令規則等を遵守し、また危険性のないものであること。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(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点検係が危険と判断した作品は改善を求める</w:t>
      </w:r>
    </w:p>
    <w:p w14:paraId="4DFF92A3" w14:textId="3EDB96E0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="210" w:rightChars="0" w:right="0" w:firstLineChars="300" w:firstLine="72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ことがあります。係の指示には必ず従ってください。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)</w:t>
      </w:r>
    </w:p>
    <w:p w14:paraId="60A95C11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③著しく過大、華美、高価でなく、適当な規模であること。</w:t>
      </w:r>
    </w:p>
    <w:p w14:paraId="5C3DE4BF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④デザイン及び文字等が公序良俗に反しないこと。</w:t>
      </w:r>
    </w:p>
    <w:p w14:paraId="4D7D54CB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⑤道の駅国道沿い芝生広場及びプール壁面設置分については、作品名・事業所名等を</w:t>
      </w:r>
    </w:p>
    <w:p w14:paraId="5C2ACEAE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400" w:left="840" w:rightChars="0" w:right="0" w:firstLineChars="0" w:firstLine="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記載した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  <w:u w:val="wave" w:color="000000"/>
        </w:rPr>
        <w:t>表示板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を設置し、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  <w:u w:val="wave" w:color="000000"/>
        </w:rPr>
        <w:t>ライトアップ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すること。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(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ただし、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1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作品につき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1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枚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(</w:t>
      </w:r>
      <w:r w:rsidRPr="002A7A12">
        <w:rPr>
          <w:rFonts w:ascii="ＭＳ Ｐゴシック" w:eastAsia="ＭＳ Ｐゴシック" w:hAnsi="ＭＳ Ｐゴシック"/>
          <w:sz w:val="24"/>
          <w:szCs w:val="24"/>
        </w:rPr>
        <w:t>0.1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㎡～</w:t>
      </w:r>
      <w:r w:rsidRPr="002A7A12">
        <w:rPr>
          <w:rFonts w:ascii="ＭＳ Ｐゴシック" w:eastAsia="ＭＳ Ｐゴシック" w:hAnsi="ＭＳ Ｐゴシック"/>
          <w:sz w:val="24"/>
          <w:szCs w:val="24"/>
        </w:rPr>
        <w:t>0.5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㎡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)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とし、形は自由とする。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)</w:t>
      </w:r>
    </w:p>
    <w:p w14:paraId="69DEB236" w14:textId="414CA0EE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⑥事故やいたずら防止の観点から、展示物の周囲をイルミネーションの付いた簡易な柵等で囲むこと。</w:t>
      </w:r>
    </w:p>
    <w:p w14:paraId="1F67A965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⑦国道に近いため、強風等に耐えるよう頑丈なものであること。</w:t>
      </w:r>
    </w:p>
    <w:p w14:paraId="66DA511E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⑧作品の破損等の確認のため、期間中は、毎日点検すること。</w:t>
      </w:r>
    </w:p>
    <w:p w14:paraId="6066EC66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⑨設置は、１２月８日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(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月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)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～１２月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1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３日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(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土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)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セレモニーの</w:t>
      </w:r>
      <w:r w:rsidRPr="002A7A12">
        <w:rPr>
          <w:rFonts w:ascii="ＭＳ Ｐゴシック" w:eastAsia="ＭＳ Ｐゴシック" w:hAnsi="ＭＳ Ｐゴシック" w:cs="ＪＳ明朝"/>
          <w:sz w:val="24"/>
          <w:szCs w:val="24"/>
        </w:rPr>
        <w:t>1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時間前までに完了すること。</w:t>
      </w:r>
    </w:p>
    <w:p w14:paraId="6787F299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400" w:left="840" w:rightChars="0" w:right="0" w:firstLineChars="0" w:firstLine="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＊その他要相談</w:t>
      </w:r>
    </w:p>
    <w:p w14:paraId="6572C6D9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⑩コンセント等は、実行委員会で準備する。</w:t>
      </w:r>
    </w:p>
    <w:p w14:paraId="7F4368EA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⑪作品のサイズは、</w:t>
      </w:r>
      <w:r w:rsidRPr="002A7A12">
        <w:rPr>
          <w:rFonts w:ascii="ＭＳ Ｐゴシック" w:eastAsia="ＭＳ Ｐゴシック" w:hAnsi="ＭＳ Ｐゴシック"/>
          <w:sz w:val="24"/>
          <w:szCs w:val="24"/>
        </w:rPr>
        <w:t>3m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×</w:t>
      </w:r>
      <w:r w:rsidRPr="002A7A12">
        <w:rPr>
          <w:rFonts w:ascii="ＭＳ Ｐゴシック" w:eastAsia="ＭＳ Ｐゴシック" w:hAnsi="ＭＳ Ｐゴシック"/>
          <w:sz w:val="24"/>
          <w:szCs w:val="24"/>
        </w:rPr>
        <w:t>3m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角に収まることとする。</w:t>
      </w:r>
    </w:p>
    <w:p w14:paraId="581CE366" w14:textId="77777777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300" w:firstLine="720"/>
        <w:textAlignment w:val="baseline"/>
        <w:rPr>
          <w:rFonts w:ascii="ＭＳ Ｐゴシック" w:eastAsia="ＭＳ Ｐゴシック" w:hAnsi="ＭＳ Ｐゴシック" w:cs="ＪＳ明朝"/>
          <w:sz w:val="24"/>
          <w:szCs w:val="24"/>
        </w:rPr>
      </w:pPr>
    </w:p>
    <w:p w14:paraId="674CACC6" w14:textId="2FC42512" w:rsidR="002A7A12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0" w:rightChars="0" w:right="0" w:firstLineChars="200" w:firstLine="480"/>
        <w:textAlignment w:val="baseline"/>
        <w:rPr>
          <w:rFonts w:ascii="ＭＳ Ｐゴシック" w:eastAsia="ＭＳ Ｐゴシック" w:hAnsi="ＭＳ Ｐゴシック"/>
          <w:sz w:val="24"/>
          <w:szCs w:val="24"/>
        </w:rPr>
      </w:pPr>
      <w:r w:rsidRPr="002A7A12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費</w:t>
      </w:r>
      <w:r w:rsidRPr="002A7A12">
        <w:rPr>
          <w:rFonts w:ascii="ＭＳ Ｐゴシック" w:eastAsia="ＭＳ Ｐゴシック" w:hAnsi="ＭＳ Ｐゴシック" w:cs="ＭＳ Ｐゴシック" w:hint="eastAsia"/>
          <w:w w:val="151"/>
          <w:sz w:val="24"/>
          <w:szCs w:val="24"/>
        </w:rPr>
        <w:t xml:space="preserve">　</w:t>
      </w:r>
      <w:r w:rsidRPr="002A7A12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用</w:t>
      </w:r>
    </w:p>
    <w:p w14:paraId="0770759E" w14:textId="0ACCE69F" w:rsidR="00B519D4" w:rsidRPr="002A7A12" w:rsidRDefault="002A7A12" w:rsidP="002A7A12">
      <w:pPr>
        <w:wordWrap/>
        <w:overflowPunct w:val="0"/>
        <w:autoSpaceDE/>
        <w:autoSpaceDN/>
        <w:adjustRightInd/>
        <w:spacing w:afterLines="0" w:after="0"/>
        <w:ind w:leftChars="0" w:left="480" w:rightChars="0" w:right="0" w:hangingChars="200" w:hanging="480"/>
        <w:textAlignment w:val="baseline"/>
        <w:rPr>
          <w:rFonts w:ascii="ＭＳ Ｐゴシック" w:eastAsia="ＭＳ Ｐゴシック" w:hAnsi="ＭＳ Ｐゴシック" w:cs="ＪＳ明朝" w:hint="eastAsia"/>
          <w:sz w:val="24"/>
          <w:szCs w:val="24"/>
        </w:rPr>
      </w:pP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 xml:space="preserve">　</w:t>
      </w:r>
      <w:r w:rsidRPr="002A7A12">
        <w:rPr>
          <w:rFonts w:ascii="ＭＳ Ｐゴシック" w:eastAsia="ＭＳ Ｐゴシック" w:hAnsi="ＭＳ Ｐゴシック"/>
          <w:sz w:val="24"/>
          <w:szCs w:val="24"/>
        </w:rPr>
        <w:t xml:space="preserve">    </w:t>
      </w:r>
      <w:r w:rsidRPr="002A7A12">
        <w:rPr>
          <w:rFonts w:ascii="ＭＳ Ｐゴシック" w:eastAsia="ＭＳ Ｐゴシック" w:hAnsi="ＭＳ Ｐゴシック" w:cs="ＪＳ明朝" w:hint="eastAsia"/>
          <w:sz w:val="24"/>
          <w:szCs w:val="24"/>
        </w:rPr>
        <w:t>このイベントに要する費用は、原則として各事業所・団体持ちとします。だだし、幹線電気配線・コンセント設置工事、電気代は実行委員会が準備・負担します。</w:t>
      </w:r>
    </w:p>
    <w:sectPr w:rsidR="00B519D4" w:rsidRPr="002A7A12" w:rsidSect="00170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8156" w14:textId="77777777" w:rsidR="008846F2" w:rsidRDefault="008846F2" w:rsidP="00170069">
      <w:pPr>
        <w:spacing w:after="60"/>
        <w:ind w:left="210" w:right="210" w:firstLine="210"/>
      </w:pPr>
      <w:r>
        <w:separator/>
      </w:r>
    </w:p>
  </w:endnote>
  <w:endnote w:type="continuationSeparator" w:id="0">
    <w:p w14:paraId="73073913" w14:textId="77777777" w:rsidR="008846F2" w:rsidRDefault="008846F2" w:rsidP="00170069">
      <w:pPr>
        <w:spacing w:after="60"/>
        <w:ind w:left="210" w:righ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iragino Mincho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5C3A" w14:textId="77777777" w:rsidR="00170069" w:rsidRDefault="00170069" w:rsidP="00170069">
    <w:pPr>
      <w:pStyle w:val="ad"/>
      <w:spacing w:after="60"/>
      <w:ind w:left="210" w:right="21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5DA0" w14:textId="77777777" w:rsidR="00170069" w:rsidRDefault="00170069" w:rsidP="00170069">
    <w:pPr>
      <w:pStyle w:val="ad"/>
      <w:spacing w:after="60"/>
      <w:ind w:left="210" w:right="21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4D42" w14:textId="77777777" w:rsidR="00170069" w:rsidRDefault="00170069" w:rsidP="00170069">
    <w:pPr>
      <w:pStyle w:val="ad"/>
      <w:spacing w:after="60"/>
      <w:ind w:left="210" w:righ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02CB0" w14:textId="77777777" w:rsidR="008846F2" w:rsidRDefault="008846F2" w:rsidP="00170069">
      <w:pPr>
        <w:spacing w:after="60"/>
        <w:ind w:left="210" w:right="210" w:firstLine="210"/>
      </w:pPr>
      <w:r>
        <w:separator/>
      </w:r>
    </w:p>
  </w:footnote>
  <w:footnote w:type="continuationSeparator" w:id="0">
    <w:p w14:paraId="51809003" w14:textId="77777777" w:rsidR="008846F2" w:rsidRDefault="008846F2" w:rsidP="00170069">
      <w:pPr>
        <w:spacing w:after="60"/>
        <w:ind w:left="210" w:right="21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BBE3" w14:textId="77777777" w:rsidR="00170069" w:rsidRDefault="00170069" w:rsidP="00170069">
    <w:pPr>
      <w:pStyle w:val="ab"/>
      <w:spacing w:after="60"/>
      <w:ind w:left="210" w:right="21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C50B" w14:textId="77777777" w:rsidR="00170069" w:rsidRDefault="00170069" w:rsidP="00170069">
    <w:pPr>
      <w:pStyle w:val="ab"/>
      <w:spacing w:after="60"/>
      <w:ind w:left="210" w:right="21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8ECD" w14:textId="77777777" w:rsidR="00170069" w:rsidRDefault="00170069" w:rsidP="00170069">
    <w:pPr>
      <w:pStyle w:val="ab"/>
      <w:spacing w:after="60"/>
      <w:ind w:left="210" w:right="21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458"/>
    <w:multiLevelType w:val="hybridMultilevel"/>
    <w:tmpl w:val="6AF0E6BC"/>
    <w:lvl w:ilvl="0" w:tplc="74182E8C">
      <w:start w:val="1"/>
      <w:numFmt w:val="bullet"/>
      <w:pStyle w:val="a"/>
      <w:lvlText w:val="・"/>
      <w:lvlJc w:val="left"/>
      <w:pPr>
        <w:ind w:left="2065" w:hanging="460"/>
      </w:pPr>
      <w:rPr>
        <w:rFonts w:ascii="Hiragino Mincho Pro W3" w:eastAsia="Hiragino Mincho Pro W3" w:hAnsi="Hiragino Mincho Pro W3" w:hint="eastAsia"/>
      </w:rPr>
    </w:lvl>
    <w:lvl w:ilvl="1" w:tplc="0409000B" w:tentative="1">
      <w:start w:val="1"/>
      <w:numFmt w:val="bullet"/>
      <w:lvlText w:val=""/>
      <w:lvlJc w:val="left"/>
      <w:pPr>
        <w:ind w:left="256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7" w:hanging="480"/>
      </w:pPr>
      <w:rPr>
        <w:rFonts w:ascii="Wingdings" w:hAnsi="Wingdings" w:hint="default"/>
      </w:rPr>
    </w:lvl>
  </w:abstractNum>
  <w:abstractNum w:abstractNumId="1" w15:restartNumberingAfterBreak="0">
    <w:nsid w:val="24F90F5F"/>
    <w:multiLevelType w:val="hybridMultilevel"/>
    <w:tmpl w:val="B1965FFC"/>
    <w:lvl w:ilvl="0" w:tplc="C960DD66">
      <w:start w:val="1"/>
      <w:numFmt w:val="decimalFullWidth"/>
      <w:lvlText w:val="（%1）"/>
      <w:lvlJc w:val="left"/>
      <w:pPr>
        <w:ind w:left="687" w:hanging="68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98F6CE4"/>
    <w:multiLevelType w:val="hybridMultilevel"/>
    <w:tmpl w:val="8D406D8E"/>
    <w:lvl w:ilvl="0" w:tplc="73D061CC">
      <w:start w:val="1"/>
      <w:numFmt w:val="aiueoFullWidth"/>
      <w:lvlText w:val="（%1)"/>
      <w:lvlJc w:val="left"/>
      <w:pPr>
        <w:ind w:left="1374" w:hanging="687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B4B6C5C"/>
    <w:multiLevelType w:val="hybridMultilevel"/>
    <w:tmpl w:val="0A5A89C0"/>
    <w:lvl w:ilvl="0" w:tplc="137A814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6B9E66A3"/>
    <w:multiLevelType w:val="hybridMultilevel"/>
    <w:tmpl w:val="E3480180"/>
    <w:lvl w:ilvl="0" w:tplc="DE26D960">
      <w:start w:val="1"/>
      <w:numFmt w:val="decimalEnclosedCircle"/>
      <w:lvlText w:val="%1"/>
      <w:lvlJc w:val="left"/>
      <w:pPr>
        <w:ind w:left="1593" w:hanging="229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095" w:hanging="48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7" w:tentative="1">
      <w:start w:val="1"/>
      <w:numFmt w:val="aiueoFullWidth"/>
      <w:lvlText w:val="(%5)"/>
      <w:lvlJc w:val="left"/>
      <w:pPr>
        <w:ind w:left="3535" w:hanging="480"/>
      </w:pPr>
    </w:lvl>
    <w:lvl w:ilvl="5" w:tplc="04090011" w:tentative="1">
      <w:start w:val="1"/>
      <w:numFmt w:val="decimalEnclosedCircle"/>
      <w:lvlText w:val="%6"/>
      <w:lvlJc w:val="lef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7" w:tentative="1">
      <w:start w:val="1"/>
      <w:numFmt w:val="aiueoFullWidth"/>
      <w:lvlText w:val="(%8)"/>
      <w:lvlJc w:val="left"/>
      <w:pPr>
        <w:ind w:left="4975" w:hanging="480"/>
      </w:pPr>
    </w:lvl>
    <w:lvl w:ilvl="8" w:tplc="04090011" w:tentative="1">
      <w:start w:val="1"/>
      <w:numFmt w:val="decimalEnclosedCircle"/>
      <w:lvlText w:val="%9"/>
      <w:lvlJc w:val="left"/>
      <w:pPr>
        <w:ind w:left="5455" w:hanging="480"/>
      </w:pPr>
    </w:lvl>
  </w:abstractNum>
  <w:num w:numId="1" w16cid:durableId="1352029540">
    <w:abstractNumId w:val="0"/>
  </w:num>
  <w:num w:numId="2" w16cid:durableId="1971740616">
    <w:abstractNumId w:val="1"/>
  </w:num>
  <w:num w:numId="3" w16cid:durableId="818496731">
    <w:abstractNumId w:val="2"/>
  </w:num>
  <w:num w:numId="4" w16cid:durableId="284165277">
    <w:abstractNumId w:val="4"/>
  </w:num>
  <w:num w:numId="5" w16cid:durableId="567158464">
    <w:abstractNumId w:val="0"/>
  </w:num>
  <w:num w:numId="6" w16cid:durableId="108502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844"/>
    <w:rsid w:val="00007E32"/>
    <w:rsid w:val="00013551"/>
    <w:rsid w:val="00021EB4"/>
    <w:rsid w:val="00046FB9"/>
    <w:rsid w:val="00054D1B"/>
    <w:rsid w:val="00075CA4"/>
    <w:rsid w:val="000A095E"/>
    <w:rsid w:val="000C0674"/>
    <w:rsid w:val="000C5D4F"/>
    <w:rsid w:val="000E7E9F"/>
    <w:rsid w:val="00131FCC"/>
    <w:rsid w:val="00170069"/>
    <w:rsid w:val="00176B2D"/>
    <w:rsid w:val="00184798"/>
    <w:rsid w:val="001A2DA9"/>
    <w:rsid w:val="001A5BE7"/>
    <w:rsid w:val="001F37F1"/>
    <w:rsid w:val="00227AF4"/>
    <w:rsid w:val="002405B8"/>
    <w:rsid w:val="0024505E"/>
    <w:rsid w:val="0027270A"/>
    <w:rsid w:val="002A53B0"/>
    <w:rsid w:val="002A7A12"/>
    <w:rsid w:val="002B116D"/>
    <w:rsid w:val="002B177D"/>
    <w:rsid w:val="00312855"/>
    <w:rsid w:val="0031597D"/>
    <w:rsid w:val="003A5B31"/>
    <w:rsid w:val="003A6077"/>
    <w:rsid w:val="003B2CAB"/>
    <w:rsid w:val="003D208A"/>
    <w:rsid w:val="00416269"/>
    <w:rsid w:val="00434D67"/>
    <w:rsid w:val="00451165"/>
    <w:rsid w:val="004A3057"/>
    <w:rsid w:val="004A7844"/>
    <w:rsid w:val="004B4B9A"/>
    <w:rsid w:val="00507462"/>
    <w:rsid w:val="00507A90"/>
    <w:rsid w:val="00524C31"/>
    <w:rsid w:val="00566095"/>
    <w:rsid w:val="005832C5"/>
    <w:rsid w:val="005C133F"/>
    <w:rsid w:val="00610599"/>
    <w:rsid w:val="00660721"/>
    <w:rsid w:val="00666B76"/>
    <w:rsid w:val="00670A33"/>
    <w:rsid w:val="00677DB7"/>
    <w:rsid w:val="00693430"/>
    <w:rsid w:val="006957B3"/>
    <w:rsid w:val="006E59F6"/>
    <w:rsid w:val="006E7892"/>
    <w:rsid w:val="00720E41"/>
    <w:rsid w:val="0078077D"/>
    <w:rsid w:val="00782586"/>
    <w:rsid w:val="007A7D59"/>
    <w:rsid w:val="007C5956"/>
    <w:rsid w:val="00816581"/>
    <w:rsid w:val="00826E2A"/>
    <w:rsid w:val="008466C2"/>
    <w:rsid w:val="00862EE5"/>
    <w:rsid w:val="00875C87"/>
    <w:rsid w:val="008764C1"/>
    <w:rsid w:val="008846F2"/>
    <w:rsid w:val="008B74AD"/>
    <w:rsid w:val="008C29BA"/>
    <w:rsid w:val="00906F4B"/>
    <w:rsid w:val="00936E79"/>
    <w:rsid w:val="009502AA"/>
    <w:rsid w:val="00950F51"/>
    <w:rsid w:val="009966D7"/>
    <w:rsid w:val="009C754C"/>
    <w:rsid w:val="009D02D7"/>
    <w:rsid w:val="00A06514"/>
    <w:rsid w:val="00A10DA1"/>
    <w:rsid w:val="00A74D8B"/>
    <w:rsid w:val="00AA05AE"/>
    <w:rsid w:val="00AB1CC7"/>
    <w:rsid w:val="00AC286A"/>
    <w:rsid w:val="00B443A3"/>
    <w:rsid w:val="00B4566D"/>
    <w:rsid w:val="00B519D4"/>
    <w:rsid w:val="00B51DE7"/>
    <w:rsid w:val="00BB0246"/>
    <w:rsid w:val="00BC5E27"/>
    <w:rsid w:val="00BF158B"/>
    <w:rsid w:val="00C263D3"/>
    <w:rsid w:val="00C54EA7"/>
    <w:rsid w:val="00C64AB1"/>
    <w:rsid w:val="00C95B10"/>
    <w:rsid w:val="00CA2748"/>
    <w:rsid w:val="00CA5E25"/>
    <w:rsid w:val="00CA6CCB"/>
    <w:rsid w:val="00D01C5B"/>
    <w:rsid w:val="00D045BF"/>
    <w:rsid w:val="00D05FC8"/>
    <w:rsid w:val="00D4316A"/>
    <w:rsid w:val="00D50441"/>
    <w:rsid w:val="00D701A3"/>
    <w:rsid w:val="00D960E9"/>
    <w:rsid w:val="00DA0146"/>
    <w:rsid w:val="00DA2032"/>
    <w:rsid w:val="00E24DF9"/>
    <w:rsid w:val="00E2649C"/>
    <w:rsid w:val="00E454D9"/>
    <w:rsid w:val="00E85C63"/>
    <w:rsid w:val="00EA19FD"/>
    <w:rsid w:val="00ED7F18"/>
    <w:rsid w:val="00EE5278"/>
    <w:rsid w:val="00F06016"/>
    <w:rsid w:val="00F35CCD"/>
    <w:rsid w:val="00F35D62"/>
    <w:rsid w:val="00F51836"/>
    <w:rsid w:val="00F5309D"/>
    <w:rsid w:val="00F84236"/>
    <w:rsid w:val="00FB404E"/>
    <w:rsid w:val="00FB6E4B"/>
    <w:rsid w:val="00FC778D"/>
    <w:rsid w:val="00FD1602"/>
    <w:rsid w:val="00FE5622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854B3"/>
  <w15:docId w15:val="{7D45F9B6-8A0C-4ABA-AFB4-A01D8B71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7844"/>
    <w:pPr>
      <w:widowControl w:val="0"/>
      <w:wordWrap w:val="0"/>
      <w:autoSpaceDE w:val="0"/>
      <w:autoSpaceDN w:val="0"/>
      <w:adjustRightInd w:val="0"/>
      <w:spacing w:afterLines="25" w:after="25"/>
      <w:ind w:leftChars="100" w:left="100" w:rightChars="100" w:right="100" w:firstLineChars="100" w:firstLine="100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C54EA7"/>
    <w:pPr>
      <w:keepNext/>
      <w:spacing w:beforeLines="200" w:before="200" w:afterLines="50" w:after="50"/>
      <w:ind w:leftChars="0" w:left="0" w:firstLineChars="0" w:firstLine="0"/>
      <w:outlineLvl w:val="0"/>
    </w:pPr>
    <w:rPr>
      <w:rFonts w:ascii="ＭＳ ゴシック" w:eastAsia="ＭＳ ゴシック" w:hAnsi="ＭＳ ゴシック"/>
      <w:sz w:val="22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C54EA7"/>
    <w:pPr>
      <w:ind w:leftChars="0" w:left="687" w:firstLineChars="0" w:hanging="687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C54EA7"/>
    <w:pPr>
      <w:spacing w:after="78"/>
      <w:ind w:leftChars="0" w:left="1373" w:right="229" w:firstLineChars="0" w:hanging="687"/>
      <w:outlineLvl w:val="2"/>
    </w:pPr>
  </w:style>
  <w:style w:type="paragraph" w:styleId="4">
    <w:name w:val="heading 4"/>
    <w:basedOn w:val="3"/>
    <w:next w:val="a0"/>
    <w:link w:val="40"/>
    <w:uiPriority w:val="9"/>
    <w:qFormat/>
    <w:rsid w:val="00C54EA7"/>
    <w:pPr>
      <w:ind w:left="1593" w:hanging="229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内容"/>
    <w:basedOn w:val="a0"/>
    <w:qFormat/>
    <w:rsid w:val="00C54EA7"/>
    <w:pPr>
      <w:ind w:leftChars="500" w:left="1144" w:firstLineChars="0" w:firstLine="0"/>
    </w:pPr>
  </w:style>
  <w:style w:type="paragraph" w:customStyle="1" w:styleId="11">
    <w:name w:val="見出し1の内容"/>
    <w:basedOn w:val="a0"/>
    <w:qFormat/>
    <w:rsid w:val="00C54EA7"/>
    <w:pPr>
      <w:ind w:leftChars="200" w:left="200" w:firstLineChars="0" w:firstLine="0"/>
    </w:pPr>
  </w:style>
  <w:style w:type="paragraph" w:customStyle="1" w:styleId="31">
    <w:name w:val="見出し3の内容"/>
    <w:basedOn w:val="a4"/>
    <w:qFormat/>
    <w:rsid w:val="00C54EA7"/>
    <w:pPr>
      <w:ind w:leftChars="596" w:left="1364"/>
    </w:pPr>
  </w:style>
  <w:style w:type="paragraph" w:customStyle="1" w:styleId="a">
    <w:name w:val="注意事項"/>
    <w:basedOn w:val="a4"/>
    <w:qFormat/>
    <w:rsid w:val="00C54EA7"/>
    <w:pPr>
      <w:numPr>
        <w:numId w:val="5"/>
      </w:numPr>
      <w:ind w:leftChars="0" w:left="0"/>
    </w:pPr>
  </w:style>
  <w:style w:type="paragraph" w:customStyle="1" w:styleId="a5">
    <w:name w:val="表"/>
    <w:basedOn w:val="a0"/>
    <w:qFormat/>
    <w:rsid w:val="00C54EA7"/>
    <w:pPr>
      <w:spacing w:afterLines="0" w:after="0"/>
      <w:ind w:leftChars="0" w:left="0" w:rightChars="0" w:right="0" w:firstLineChars="0" w:firstLine="0"/>
      <w:jc w:val="center"/>
    </w:pPr>
    <w:rPr>
      <w:rFonts w:hAnsi="ＭＳ 明朝"/>
    </w:rPr>
  </w:style>
  <w:style w:type="paragraph" w:customStyle="1" w:styleId="21">
    <w:name w:val="見出し2の内容"/>
    <w:basedOn w:val="11"/>
    <w:qFormat/>
    <w:rsid w:val="00C54EA7"/>
    <w:pPr>
      <w:ind w:leftChars="400" w:left="400"/>
    </w:pPr>
  </w:style>
  <w:style w:type="paragraph" w:customStyle="1" w:styleId="41">
    <w:name w:val="見出し4の内容"/>
    <w:basedOn w:val="4"/>
    <w:qFormat/>
    <w:rsid w:val="00C54EA7"/>
    <w:pPr>
      <w:ind w:left="1583" w:firstLine="0"/>
    </w:pPr>
  </w:style>
  <w:style w:type="character" w:customStyle="1" w:styleId="40">
    <w:name w:val="見出し 4 (文字)"/>
    <w:link w:val="4"/>
    <w:uiPriority w:val="9"/>
    <w:rsid w:val="00C54EA7"/>
    <w:rPr>
      <w:rFonts w:ascii="ＭＳ 明朝" w:hAnsi="Times New Roman"/>
      <w:sz w:val="21"/>
      <w:szCs w:val="21"/>
    </w:rPr>
  </w:style>
  <w:style w:type="character" w:customStyle="1" w:styleId="10">
    <w:name w:val="見出し 1 (文字)"/>
    <w:link w:val="1"/>
    <w:uiPriority w:val="9"/>
    <w:rsid w:val="00C54EA7"/>
    <w:rPr>
      <w:rFonts w:ascii="ＭＳ ゴシック" w:eastAsia="ＭＳ ゴシック" w:hAnsi="ＭＳ ゴシック"/>
      <w:sz w:val="22"/>
      <w:szCs w:val="28"/>
    </w:rPr>
  </w:style>
  <w:style w:type="character" w:customStyle="1" w:styleId="20">
    <w:name w:val="見出し 2 (文字)"/>
    <w:link w:val="2"/>
    <w:uiPriority w:val="9"/>
    <w:rsid w:val="00C54EA7"/>
    <w:rPr>
      <w:rFonts w:ascii="ＭＳ 明朝" w:hAnsi="Times New Roman"/>
      <w:sz w:val="21"/>
      <w:szCs w:val="21"/>
    </w:rPr>
  </w:style>
  <w:style w:type="character" w:customStyle="1" w:styleId="30">
    <w:name w:val="見出し 3 (文字)"/>
    <w:link w:val="3"/>
    <w:uiPriority w:val="9"/>
    <w:rsid w:val="00C54EA7"/>
    <w:rPr>
      <w:rFonts w:ascii="ＭＳ 明朝" w:hAnsi="Times New Roman"/>
      <w:sz w:val="21"/>
      <w:szCs w:val="21"/>
    </w:rPr>
  </w:style>
  <w:style w:type="paragraph" w:styleId="a6">
    <w:name w:val="Title"/>
    <w:aliases w:val="タイトル"/>
    <w:basedOn w:val="a0"/>
    <w:next w:val="a0"/>
    <w:link w:val="a7"/>
    <w:uiPriority w:val="10"/>
    <w:qFormat/>
    <w:rsid w:val="00C54EA7"/>
    <w:pPr>
      <w:jc w:val="center"/>
      <w:outlineLvl w:val="0"/>
    </w:pPr>
    <w:rPr>
      <w:rFonts w:ascii="游ゴシック Light" w:eastAsia="ＭＳ ゴシック" w:hAnsi="游ゴシック Light"/>
      <w:sz w:val="24"/>
      <w:szCs w:val="32"/>
    </w:rPr>
  </w:style>
  <w:style w:type="character" w:customStyle="1" w:styleId="a7">
    <w:name w:val="表題 (文字)"/>
    <w:aliases w:val="タイトル (文字)"/>
    <w:link w:val="a6"/>
    <w:uiPriority w:val="10"/>
    <w:rsid w:val="00C54EA7"/>
    <w:rPr>
      <w:rFonts w:ascii="游ゴシック Light" w:eastAsia="ＭＳ ゴシック" w:hAnsi="游ゴシック Light"/>
      <w:sz w:val="24"/>
      <w:szCs w:val="32"/>
    </w:rPr>
  </w:style>
  <w:style w:type="paragraph" w:styleId="a8">
    <w:name w:val="Balloon Text"/>
    <w:basedOn w:val="a0"/>
    <w:link w:val="a9"/>
    <w:uiPriority w:val="99"/>
    <w:semiHidden/>
    <w:unhideWhenUsed/>
    <w:rsid w:val="00E85C63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E85C6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2"/>
    <w:uiPriority w:val="59"/>
    <w:rsid w:val="00B5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1700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170069"/>
    <w:rPr>
      <w:rFonts w:ascii="ＭＳ 明朝" w:hAnsi="Times New Roman"/>
      <w:sz w:val="21"/>
      <w:szCs w:val="21"/>
    </w:rPr>
  </w:style>
  <w:style w:type="paragraph" w:styleId="ad">
    <w:name w:val="footer"/>
    <w:basedOn w:val="a0"/>
    <w:link w:val="ae"/>
    <w:uiPriority w:val="99"/>
    <w:unhideWhenUsed/>
    <w:rsid w:val="001700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170069"/>
    <w:rPr>
      <w:rFonts w:ascii="ＭＳ 明朝" w:hAnsi="Times New Roman"/>
      <w:sz w:val="21"/>
      <w:szCs w:val="21"/>
    </w:rPr>
  </w:style>
  <w:style w:type="paragraph" w:styleId="af">
    <w:name w:val="List Paragraph"/>
    <w:basedOn w:val="a0"/>
    <w:uiPriority w:val="63"/>
    <w:qFormat/>
    <w:rsid w:val="002A7A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モジュール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5111-EC40-49D8-AC44-65BD587B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kikaku02</dc:creator>
  <cp:lastModifiedBy>machisui02</cp:lastModifiedBy>
  <cp:revision>65</cp:revision>
  <cp:lastPrinted>2023-11-01T13:53:00Z</cp:lastPrinted>
  <dcterms:created xsi:type="dcterms:W3CDTF">2018-10-31T06:14:00Z</dcterms:created>
  <dcterms:modified xsi:type="dcterms:W3CDTF">2025-10-23T02:53:00Z</dcterms:modified>
</cp:coreProperties>
</file>